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2306612C" w:rsidR="008E5C01" w:rsidRPr="001F267F" w:rsidRDefault="002B4A83" w:rsidP="008E5C01">
      <w:pPr>
        <w:jc w:val="center"/>
        <w:rPr>
          <w:b/>
        </w:rPr>
      </w:pPr>
      <w:r>
        <w:rPr>
          <w:b/>
        </w:rPr>
        <w:t>Abril de 2026</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653C12">
        <w:rPr>
          <w:spacing w:val="2"/>
        </w:rPr>
        <w:t>del mismo</w:t>
      </w:r>
      <w:proofErr w:type="gramEnd"/>
      <w:r w:rsidRPr="00653C12">
        <w:rPr>
          <w:spacing w:val="2"/>
        </w:rPr>
        <w:t>.</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Default="00786DEB">
      <w:pPr>
        <w:jc w:val="both"/>
        <w:rPr>
          <w:b/>
          <w:color w:val="C00000"/>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6A3F576F" w14:textId="32BCA962" w:rsidR="006946E3" w:rsidRPr="009115C6" w:rsidRDefault="006946E3">
      <w:pPr>
        <w:jc w:val="both"/>
        <w:rPr>
          <w:b/>
          <w:bCs/>
          <w:color w:val="C00000"/>
          <w:highlight w:val="cyan"/>
        </w:rPr>
      </w:pPr>
      <w:r w:rsidRPr="00563F32">
        <w:rPr>
          <w:b/>
          <w:bCs/>
          <w:color w:val="C00000"/>
          <w:highlight w:val="cyan"/>
        </w:rPr>
        <w:t>NOTA 3. El proponente deberá clasificar la información contenida en la propuesta que presenta ante el SENA como de carácter público. En caso de no realizar dicha clasificación, se entenderá que la información es pública.</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5DDFC889" w:rsidR="00BC4786" w:rsidRDefault="00786DEB">
      <w:r>
        <w:t>Asunto: Presentación oferta – Proceso de contratación p</w:t>
      </w:r>
      <w:r w:rsidRPr="00F065F8">
        <w:t xml:space="preserve">or </w:t>
      </w:r>
      <w:r w:rsidR="00F065F8" w:rsidRPr="00F065F8">
        <w:t>MC-HIL-CDATH-013-2026</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0F2BAA28" w:rsidR="00BC4786" w:rsidRPr="00F065F8" w:rsidRDefault="00786DEB">
      <w:pPr>
        <w:numPr>
          <w:ilvl w:val="0"/>
          <w:numId w:val="1"/>
        </w:numPr>
        <w:pBdr>
          <w:top w:val="nil"/>
          <w:left w:val="nil"/>
          <w:bottom w:val="nil"/>
          <w:right w:val="nil"/>
          <w:between w:val="nil"/>
        </w:pBdr>
        <w:ind w:left="426" w:hanging="426"/>
        <w:jc w:val="both"/>
      </w:pPr>
      <w:r>
        <w:rPr>
          <w:color w:val="000000"/>
        </w:rPr>
        <w:t>Conozco las condiciones establecid</w:t>
      </w:r>
      <w:r w:rsidRPr="00F065F8">
        <w:t>as en la Invitación pública, , los documentos y estudios previos, incluyendo cada uno de sus anexos y formatos, adendas al 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Pr="00F065F8" w:rsidRDefault="00786DEB">
      <w:pPr>
        <w:numPr>
          <w:ilvl w:val="0"/>
          <w:numId w:val="1"/>
        </w:numPr>
        <w:pBdr>
          <w:top w:val="nil"/>
          <w:left w:val="nil"/>
          <w:bottom w:val="nil"/>
          <w:right w:val="nil"/>
          <w:between w:val="nil"/>
        </w:pBdr>
        <w:ind w:left="426" w:hanging="426"/>
        <w:jc w:val="both"/>
      </w:pPr>
      <w:r w:rsidRPr="00F065F8">
        <w:t>Esta propuesta y el contrato que llegare a celebrarse solo compromete al proponente que la presenta.</w:t>
      </w:r>
    </w:p>
    <w:p w14:paraId="35809500" w14:textId="77777777" w:rsidR="00BC4786" w:rsidRPr="00F065F8" w:rsidRDefault="00786DEB">
      <w:pPr>
        <w:numPr>
          <w:ilvl w:val="0"/>
          <w:numId w:val="1"/>
        </w:numPr>
        <w:pBdr>
          <w:top w:val="nil"/>
          <w:left w:val="nil"/>
          <w:bottom w:val="nil"/>
          <w:right w:val="nil"/>
          <w:between w:val="nil"/>
        </w:pBdr>
        <w:ind w:left="426" w:hanging="426"/>
        <w:jc w:val="both"/>
      </w:pPr>
      <w:r w:rsidRPr="00F065F8">
        <w:t>Ninguna persona o entidad distinta tiene interés comercial en esta propuesta ni en el contrato probable que de ella se derive.</w:t>
      </w:r>
    </w:p>
    <w:p w14:paraId="20E0FF1D" w14:textId="43C8483C" w:rsidR="00BC4786" w:rsidRDefault="00786DEB">
      <w:pPr>
        <w:numPr>
          <w:ilvl w:val="0"/>
          <w:numId w:val="1"/>
        </w:numPr>
        <w:pBdr>
          <w:top w:val="nil"/>
          <w:left w:val="nil"/>
          <w:bottom w:val="nil"/>
          <w:right w:val="nil"/>
          <w:between w:val="nil"/>
        </w:pBdr>
        <w:ind w:left="426" w:hanging="426"/>
        <w:jc w:val="both"/>
        <w:rPr>
          <w:color w:val="000000"/>
        </w:rPr>
      </w:pPr>
      <w:r w:rsidRPr="00F065F8">
        <w:t xml:space="preserve">Reconozco la responsabilidad que implica conocer técnicamente las características de los bienes y servicios descritos en el presente proceso contractual, sus requisitos técnicos mínimos, los apretados </w:t>
      </w:r>
      <w:r w:rsidR="00F065F8" w:rsidRPr="00F065F8">
        <w:t xml:space="preserve">la </w:t>
      </w:r>
      <w:r w:rsidRPr="00F065F8">
        <w:t>Invitación pública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w:t>
      </w:r>
      <w:r>
        <w:rPr>
          <w:color w:val="000000"/>
        </w:rPr>
        <w:t>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Pr="00F065F8" w:rsidRDefault="00786DEB">
      <w:pPr>
        <w:numPr>
          <w:ilvl w:val="0"/>
          <w:numId w:val="1"/>
        </w:numPr>
        <w:pBdr>
          <w:top w:val="nil"/>
          <w:left w:val="nil"/>
          <w:bottom w:val="nil"/>
          <w:right w:val="nil"/>
          <w:between w:val="nil"/>
        </w:pBdr>
        <w:ind w:left="426" w:hanging="426"/>
        <w:jc w:val="both"/>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228C0FDA" w:rsidR="00BC4786" w:rsidRPr="00F065F8" w:rsidRDefault="00786DEB">
      <w:pPr>
        <w:numPr>
          <w:ilvl w:val="0"/>
          <w:numId w:val="1"/>
        </w:numPr>
        <w:pBdr>
          <w:top w:val="nil"/>
          <w:left w:val="nil"/>
          <w:bottom w:val="nil"/>
          <w:right w:val="nil"/>
          <w:between w:val="nil"/>
        </w:pBdr>
        <w:ind w:left="426" w:hanging="426"/>
        <w:jc w:val="both"/>
      </w:pPr>
      <w:r w:rsidRPr="00F065F8">
        <w:t>Se realizarán los trámites necesarios para el perfeccionamiento del contrato dentro del término asignado para ello por la Entidad según lo consignado en la Invitación pública</w:t>
      </w:r>
      <w:r w:rsidR="00F065F8" w:rsidRPr="00F065F8">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lastRenderedPageBreak/>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proofErr w:type="gramStart"/>
            <w:r>
              <w:t>El proponente cotiza</w:t>
            </w:r>
            <w:proofErr w:type="gramEnd"/>
            <w:r>
              <w:t xml:space="preserve">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w:t>
      </w:r>
      <w:r w:rsidRPr="00EF1720">
        <w:lastRenderedPageBreak/>
        <w:t>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28C2BA6C" w:rsidR="00BC4786" w:rsidRPr="00E61BAF" w:rsidRDefault="00786DEB">
      <w:pPr>
        <w:numPr>
          <w:ilvl w:val="0"/>
          <w:numId w:val="4"/>
        </w:numPr>
        <w:pBdr>
          <w:top w:val="nil"/>
          <w:left w:val="nil"/>
          <w:bottom w:val="nil"/>
          <w:right w:val="nil"/>
          <w:between w:val="nil"/>
        </w:pBdr>
        <w:ind w:left="426" w:hanging="426"/>
        <w:jc w:val="both"/>
      </w:pPr>
      <w:r>
        <w:rPr>
          <w:color w:val="000000"/>
        </w:rPr>
        <w:t>En caso de ser adjudicatario del co</w:t>
      </w:r>
      <w:r w:rsidRPr="00E61BAF">
        <w:t>ntrato derivado del presente proceso, me comprometo a suscribir y legalizar las respectivas garantías contractuales del contrato e iniciar la ejecución del contrato, en los plazos previstos en la Invitación pública</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sidRPr="00E61BAF">
        <w:t>A solicitud del SENA me obligó a suministrar cualquier información ad</w:t>
      </w:r>
      <w:r>
        <w:rPr>
          <w:color w:val="000000"/>
        </w:rPr>
        <w:t>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 xml:space="preserve">La oferta que presento es independiente, es decir, que los términos de </w:t>
      </w:r>
      <w:proofErr w:type="gramStart"/>
      <w:r>
        <w:rPr>
          <w:color w:val="000000"/>
        </w:rPr>
        <w:t>la misma</w:t>
      </w:r>
      <w:proofErr w:type="gramEnd"/>
      <w:r>
        <w:rPr>
          <w:color w:val="000000"/>
        </w:rPr>
        <w:t xml:space="preserve">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 xml:space="preserve">[NOTA. Esta declaración puede ser modificada </w:t>
      </w:r>
      <w:proofErr w:type="gramStart"/>
      <w:r w:rsidRPr="000E2C99">
        <w:rPr>
          <w:b/>
          <w:color w:val="C00000"/>
          <w:highlight w:val="cyan"/>
        </w:rPr>
        <w:t>en caso que</w:t>
      </w:r>
      <w:proofErr w:type="gramEnd"/>
      <w:r w:rsidRPr="000E2C99">
        <w:rPr>
          <w:b/>
          <w:color w:val="C00000"/>
          <w:highlight w:val="cyan"/>
        </w:rPr>
        <w:t xml:space="preserve"> la propuesta contenga información confidencial. Ante este evento, se debe: (i) relacionar de forma explícita los documentos que se consideran como confidenciales, (</w:t>
      </w:r>
      <w:proofErr w:type="spellStart"/>
      <w:r w:rsidRPr="000E2C99">
        <w:rPr>
          <w:b/>
          <w:color w:val="C00000"/>
          <w:highlight w:val="cyan"/>
        </w:rPr>
        <w:t>ii</w:t>
      </w:r>
      <w:proofErr w:type="spellEnd"/>
      <w:r w:rsidRPr="000E2C99">
        <w:rPr>
          <w:b/>
          <w:color w:val="C00000"/>
          <w:highlight w:val="cyan"/>
        </w:rPr>
        <w:t>)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lastRenderedPageBreak/>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lastRenderedPageBreak/>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 xml:space="preserve">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w:t>
      </w:r>
      <w:proofErr w:type="gramStart"/>
      <w:r>
        <w:rPr>
          <w:color w:val="000000"/>
        </w:rPr>
        <w:t>del mismo</w:t>
      </w:r>
      <w:proofErr w:type="gramEnd"/>
      <w:r>
        <w:rPr>
          <w:color w:val="000000"/>
        </w:rPr>
        <w:t>.</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proofErr w:type="gramStart"/>
      <w:r>
        <w:rPr>
          <w:color w:val="000000"/>
        </w:rPr>
        <w:t>Declarar</w:t>
      </w:r>
      <w:proofErr w:type="gramEnd"/>
      <w:r>
        <w:rPr>
          <w:color w:val="000000"/>
        </w:rPr>
        <w:t xml:space="preserve">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 xml:space="preserve">En las audiencias guardar compostura, no levantar la voz y hacer uso de la palabra únicamente cuando sea concedida y por el tiempo que sea concedida. Acatar las decisiones de la Entidad y en caso de </w:t>
      </w:r>
      <w:r>
        <w:rPr>
          <w:color w:val="000000"/>
        </w:rPr>
        <w:lastRenderedPageBreak/>
        <w:t>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lastRenderedPageBreak/>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lastRenderedPageBreak/>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footerReference w:type="default" r:id="rId10"/>
      <w:headerReference w:type="first" r:id="rId11"/>
      <w:footerReference w:type="first" r:id="rId12"/>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85351" w14:textId="77777777" w:rsidR="000B5213" w:rsidRDefault="000B5213">
      <w:pPr>
        <w:spacing w:line="240" w:lineRule="auto"/>
      </w:pPr>
      <w:r>
        <w:separator/>
      </w:r>
    </w:p>
  </w:endnote>
  <w:endnote w:type="continuationSeparator" w:id="0">
    <w:p w14:paraId="21C76B54" w14:textId="77777777" w:rsidR="000B5213" w:rsidRDefault="000B5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2911F" w14:textId="77777777" w:rsidR="007B2ECB" w:rsidRDefault="007B2ECB" w:rsidP="007B2EC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V.04</w:t>
    </w:r>
  </w:p>
  <w:p w14:paraId="70C0A316" w14:textId="77777777" w:rsidR="007B2ECB" w:rsidRDefault="007B2EC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1565A4AE"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w:t>
    </w:r>
    <w:r w:rsidR="002B4A83">
      <w:rPr>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307FE" w14:textId="77777777" w:rsidR="000B5213" w:rsidRDefault="000B5213">
      <w:pPr>
        <w:spacing w:line="240" w:lineRule="auto"/>
      </w:pPr>
      <w:r>
        <w:separator/>
      </w:r>
    </w:p>
  </w:footnote>
  <w:footnote w:type="continuationSeparator" w:id="0">
    <w:p w14:paraId="563A192D" w14:textId="77777777" w:rsidR="000B5213" w:rsidRDefault="000B5213">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22F21"/>
    <w:rsid w:val="000664E3"/>
    <w:rsid w:val="000B5213"/>
    <w:rsid w:val="000E2C99"/>
    <w:rsid w:val="001A5F08"/>
    <w:rsid w:val="001A6DBA"/>
    <w:rsid w:val="001E17F1"/>
    <w:rsid w:val="002A5008"/>
    <w:rsid w:val="002B4A83"/>
    <w:rsid w:val="00350F81"/>
    <w:rsid w:val="003B3FA5"/>
    <w:rsid w:val="003D27A7"/>
    <w:rsid w:val="003F1A29"/>
    <w:rsid w:val="004C4BDF"/>
    <w:rsid w:val="004C721B"/>
    <w:rsid w:val="0052313B"/>
    <w:rsid w:val="00563F32"/>
    <w:rsid w:val="00590AC6"/>
    <w:rsid w:val="005B5E6F"/>
    <w:rsid w:val="005E4623"/>
    <w:rsid w:val="006228EB"/>
    <w:rsid w:val="006946E3"/>
    <w:rsid w:val="00786DEB"/>
    <w:rsid w:val="007B2ECB"/>
    <w:rsid w:val="007F76BF"/>
    <w:rsid w:val="008150EA"/>
    <w:rsid w:val="0083085B"/>
    <w:rsid w:val="00844A2B"/>
    <w:rsid w:val="008D5C31"/>
    <w:rsid w:val="008E5C01"/>
    <w:rsid w:val="009115C6"/>
    <w:rsid w:val="00A21321"/>
    <w:rsid w:val="00AD0810"/>
    <w:rsid w:val="00B504E0"/>
    <w:rsid w:val="00B73C92"/>
    <w:rsid w:val="00B84AD8"/>
    <w:rsid w:val="00BC4786"/>
    <w:rsid w:val="00C968C9"/>
    <w:rsid w:val="00CA13E2"/>
    <w:rsid w:val="00D318D6"/>
    <w:rsid w:val="00DC0835"/>
    <w:rsid w:val="00E0174B"/>
    <w:rsid w:val="00E61BAF"/>
    <w:rsid w:val="00E627B8"/>
    <w:rsid w:val="00EA7D83"/>
    <w:rsid w:val="00ED6F1E"/>
    <w:rsid w:val="00EF1720"/>
    <w:rsid w:val="00F065F8"/>
    <w:rsid w:val="00FC208C"/>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4261</Words>
  <Characters>22925</Characters>
  <Application>Microsoft Office Word</Application>
  <DocSecurity>0</DocSecurity>
  <Lines>458</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Yulieth Alejandra Montes Ortiz</cp:lastModifiedBy>
  <cp:revision>4</cp:revision>
  <dcterms:created xsi:type="dcterms:W3CDTF">2026-04-20T17:37:00Z</dcterms:created>
  <dcterms:modified xsi:type="dcterms:W3CDTF">2026-05-08T21:10:00Z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